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5616">
      <w:pPr>
        <w:pStyle w:val="ConsPlusNormal"/>
        <w:jc w:val="both"/>
        <w:outlineLvl w:val="0"/>
      </w:pPr>
    </w:p>
    <w:p w:rsidR="00000000" w:rsidRDefault="00045616">
      <w:pPr>
        <w:pStyle w:val="ConsPlusTitle"/>
        <w:jc w:val="center"/>
      </w:pPr>
      <w:r>
        <w:t>ФОНД СОЦИАЛЬНОГО СТРАХОВАНИЯ РОССИЙСКОЙ ФЕДЕРАЦИИ</w:t>
      </w:r>
    </w:p>
    <w:p w:rsidR="00000000" w:rsidRDefault="00045616">
      <w:pPr>
        <w:pStyle w:val="ConsPlusTitle"/>
        <w:jc w:val="center"/>
      </w:pPr>
    </w:p>
    <w:p w:rsidR="00000000" w:rsidRDefault="00045616">
      <w:pPr>
        <w:pStyle w:val="ConsPlusTitle"/>
        <w:jc w:val="center"/>
      </w:pPr>
      <w:r>
        <w:t>ПИСЬМО</w:t>
      </w:r>
    </w:p>
    <w:p w:rsidR="00000000" w:rsidRDefault="00045616">
      <w:pPr>
        <w:pStyle w:val="ConsPlusTitle"/>
        <w:jc w:val="center"/>
      </w:pPr>
      <w:r>
        <w:t>от 13 апреля 2020 г. N 02-09-11/06-06-8452</w:t>
      </w:r>
    </w:p>
    <w:p w:rsidR="00000000" w:rsidRDefault="00045616">
      <w:pPr>
        <w:pStyle w:val="ConsPlusNormal"/>
        <w:jc w:val="both"/>
      </w:pPr>
    </w:p>
    <w:p w:rsidR="00000000" w:rsidRDefault="00045616">
      <w:pPr>
        <w:pStyle w:val="ConsPlusNormal"/>
        <w:ind w:firstLine="540"/>
        <w:jc w:val="both"/>
      </w:pPr>
      <w:r>
        <w:t xml:space="preserve">В Фонд социального страхования Российской Федерации (далее - Фонд) поступают многочисленные обращения страхователей по вопросам продления сроков представления расчетов по начисленным и уплаченным страховым взносам на обязательное социальное страхование от </w:t>
      </w:r>
      <w:r>
        <w:t>несчастных случаев на производстве и профессиональных заболеваний, а также по расходам на выплату страхового обеспечения (далее - расчет по начисленным и уплаченным страховым взносам) за I квартал 2020 года, и документов для подтверждения основного вида эк</w:t>
      </w:r>
      <w:r>
        <w:t>ономической деятельности.</w:t>
      </w:r>
    </w:p>
    <w:p w:rsidR="00000000" w:rsidRDefault="00045616">
      <w:pPr>
        <w:pStyle w:val="ConsPlusNormal"/>
        <w:spacing w:before="240"/>
        <w:ind w:firstLine="540"/>
        <w:jc w:val="both"/>
      </w:pPr>
      <w:r>
        <w:t>В этой связи Фонд сообщает следующее.</w:t>
      </w:r>
    </w:p>
    <w:p w:rsidR="00000000" w:rsidRDefault="00045616">
      <w:pPr>
        <w:pStyle w:val="ConsPlusNormal"/>
        <w:spacing w:before="240"/>
        <w:ind w:firstLine="540"/>
        <w:jc w:val="both"/>
      </w:pPr>
      <w:r>
        <w:t>В соответствии с Федеральным законом от 24.07.1998 N 125-ФЗ "Об обязательном социальном страховании от несчастных случаев на производстве и профессиональных заболеваний" определены следующие с</w:t>
      </w:r>
      <w:r>
        <w:t>роки представления расчетов по начисленным и уплаченным страховым взносам за I квартал 2020 года:</w:t>
      </w:r>
    </w:p>
    <w:p w:rsidR="00000000" w:rsidRDefault="00045616">
      <w:pPr>
        <w:pStyle w:val="ConsPlusNormal"/>
        <w:spacing w:before="240"/>
        <w:ind w:firstLine="540"/>
        <w:jc w:val="both"/>
      </w:pPr>
      <w:r>
        <w:t>на бумажном носителе не позднее 20 апреля 2020 года;</w:t>
      </w:r>
    </w:p>
    <w:p w:rsidR="00000000" w:rsidRDefault="00045616">
      <w:pPr>
        <w:pStyle w:val="ConsPlusNormal"/>
        <w:spacing w:before="240"/>
        <w:ind w:firstLine="540"/>
        <w:jc w:val="both"/>
      </w:pPr>
      <w:r>
        <w:t>в форме электронного документа не позднее 27 апреля 2020 года (25 апреля является выходным днем).</w:t>
      </w:r>
    </w:p>
    <w:p w:rsidR="00000000" w:rsidRDefault="00045616">
      <w:pPr>
        <w:pStyle w:val="ConsPlusNormal"/>
        <w:spacing w:before="240"/>
        <w:ind w:firstLine="540"/>
        <w:jc w:val="both"/>
      </w:pPr>
      <w:r>
        <w:t>Указами</w:t>
      </w:r>
      <w:r>
        <w:t xml:space="preserve"> Президента Российской Федерации от 25.03.2020 N 206 "Об объявлении в Российской Федерации нерабочих дней", от 02.04.2020 N 239 "О мерах по обеспечению санитарно-эпидемиологического благополучия населения на территории Российской Федерации в связи с распро</w:t>
      </w:r>
      <w:r>
        <w:t>странением новой коронавирусной инфекции (COVID-19)" дни с 30 марта по 30 апреля 2020 г. объявлены нерабочими днями.</w:t>
      </w:r>
    </w:p>
    <w:p w:rsidR="00000000" w:rsidRDefault="00045616">
      <w:pPr>
        <w:pStyle w:val="ConsPlusNormal"/>
        <w:spacing w:before="240"/>
        <w:ind w:firstLine="540"/>
        <w:jc w:val="both"/>
      </w:pPr>
      <w:r>
        <w:t>Пунктом 3 постановления Правительства Российской Федерации от 02.04.2020 N 409 (далее - Постановление N 409) продлен до 15 мая 2020 года ср</w:t>
      </w:r>
      <w:r>
        <w:t>ок представления в налоговые органы расчетов по страховым взносам за I квартал 2020 года.</w:t>
      </w:r>
    </w:p>
    <w:p w:rsidR="00000000" w:rsidRDefault="00045616">
      <w:pPr>
        <w:pStyle w:val="ConsPlusNormal"/>
        <w:spacing w:before="240"/>
        <w:ind w:firstLine="540"/>
        <w:jc w:val="both"/>
      </w:pPr>
      <w:r>
        <w:t>В целях обеспечения единообразного подхода к представлению страхователями отчетности по страховым взносам на обязательное социальное страхование (пенсионное, медицинс</w:t>
      </w:r>
      <w:r>
        <w:t>кое, на случай временной нетрудоспособности и в связи с материнством) и с учетом пункта 3 Постановления N 409 Фонд считает возможным продление сроков представления расчетов по начисленным и уплаченным страховым взносам за I квартал 2020 года до 15 мая 2020</w:t>
      </w:r>
      <w:r>
        <w:t xml:space="preserve"> года.</w:t>
      </w:r>
    </w:p>
    <w:p w:rsidR="00000000" w:rsidRDefault="00045616">
      <w:pPr>
        <w:pStyle w:val="ConsPlusNormal"/>
        <w:spacing w:before="240"/>
        <w:ind w:firstLine="540"/>
        <w:jc w:val="both"/>
      </w:pPr>
      <w:r>
        <w:t>Кроме того, пунктом 3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</w:t>
      </w:r>
      <w:r>
        <w:t>мической деятельности подразделений страхователя, являющихся самостоятельными классификационными единицами, утвержденного приказом Минздравсоцразвития России от 31.01.2006 N 55, установлена обязанность страхователя - юридического лица по ежегодному подтвер</w:t>
      </w:r>
      <w:r>
        <w:t>ждению в срок не позднее 15 апреля основного вида экономической деятельности, а также видов экономической деятельности подразделений страхователя, являющихся самостоятельными классификационными единицами, по итогам деятельности за предыдущий год.</w:t>
      </w:r>
    </w:p>
    <w:p w:rsidR="00000000" w:rsidRDefault="00045616">
      <w:pPr>
        <w:pStyle w:val="ConsPlusNormal"/>
        <w:spacing w:before="240"/>
        <w:ind w:firstLine="540"/>
        <w:jc w:val="both"/>
      </w:pPr>
      <w:r>
        <w:lastRenderedPageBreak/>
        <w:t>Статьей 1</w:t>
      </w:r>
      <w:r>
        <w:t>93 Гражданского кодекса Российской Федерации установлено,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000000" w:rsidRDefault="00045616">
      <w:pPr>
        <w:pStyle w:val="ConsPlusNormal"/>
        <w:spacing w:before="240"/>
        <w:ind w:firstLine="540"/>
        <w:jc w:val="both"/>
      </w:pPr>
      <w:r>
        <w:t xml:space="preserve">Таким образом, последним днем представления страхователями документов </w:t>
      </w:r>
      <w:r>
        <w:t>для подтверждения основного вида экономической деятельности является 6 мая 2020 года, первый рабочий день, следующий за нерабочими днями с 30 марта по 30 апреля 2020 года.</w:t>
      </w:r>
    </w:p>
    <w:p w:rsidR="00000000" w:rsidRDefault="00045616">
      <w:pPr>
        <w:pStyle w:val="ConsPlusNormal"/>
        <w:spacing w:before="240"/>
        <w:ind w:firstLine="540"/>
        <w:jc w:val="both"/>
      </w:pPr>
      <w:r>
        <w:t>Позиция Фонда по указанным вопросам согласована с Министерством труда и социальной з</w:t>
      </w:r>
      <w:r>
        <w:t>ащиты Российской Федерации.</w:t>
      </w:r>
    </w:p>
    <w:p w:rsidR="00000000" w:rsidRDefault="00045616">
      <w:pPr>
        <w:pStyle w:val="ConsPlusNormal"/>
        <w:spacing w:before="240"/>
        <w:ind w:firstLine="540"/>
        <w:jc w:val="both"/>
      </w:pPr>
      <w:r>
        <w:t>Учитывая изложенное, Фонд поручает в возможно короткие сроки проинформировать страхователей о переносе сроков представления расчетов по начисленным и уплаченным страховым взносам и документов для подтверждения основного вида эко</w:t>
      </w:r>
      <w:r>
        <w:t>номической деятельности путем размещения информации на сайтах территориальных органов Фонда.</w:t>
      </w:r>
    </w:p>
    <w:p w:rsidR="00000000" w:rsidRDefault="00045616">
      <w:pPr>
        <w:pStyle w:val="ConsPlusNormal"/>
        <w:jc w:val="both"/>
      </w:pPr>
    </w:p>
    <w:p w:rsidR="00000000" w:rsidRDefault="00045616">
      <w:pPr>
        <w:pStyle w:val="ConsPlusNormal"/>
        <w:jc w:val="right"/>
      </w:pPr>
      <w:r>
        <w:t>А.П.ПОЛИКАШИН</w:t>
      </w:r>
    </w:p>
    <w:p w:rsidR="00000000" w:rsidRDefault="00045616">
      <w:pPr>
        <w:pStyle w:val="ConsPlusNormal"/>
        <w:jc w:val="both"/>
      </w:pPr>
    </w:p>
    <w:p w:rsidR="00000000" w:rsidRDefault="00045616">
      <w:pPr>
        <w:pStyle w:val="ConsPlusNormal"/>
        <w:jc w:val="both"/>
      </w:pPr>
    </w:p>
    <w:p w:rsidR="00045616" w:rsidRDefault="000456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561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16" w:rsidRDefault="00045616">
      <w:pPr>
        <w:spacing w:after="0" w:line="240" w:lineRule="auto"/>
      </w:pPr>
      <w:r>
        <w:separator/>
      </w:r>
    </w:p>
  </w:endnote>
  <w:endnote w:type="continuationSeparator" w:id="1">
    <w:p w:rsidR="00045616" w:rsidRDefault="0004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56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561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561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561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E77FA">
            <w:rPr>
              <w:sz w:val="20"/>
              <w:szCs w:val="20"/>
            </w:rPr>
            <w:fldChar w:fldCharType="separate"/>
          </w:r>
          <w:r w:rsidR="006E77F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E77FA">
            <w:rPr>
              <w:sz w:val="20"/>
              <w:szCs w:val="20"/>
            </w:rPr>
            <w:fldChar w:fldCharType="separate"/>
          </w:r>
          <w:r w:rsidR="006E77F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561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56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16" w:rsidRDefault="00045616">
      <w:pPr>
        <w:spacing w:after="0" w:line="240" w:lineRule="auto"/>
      </w:pPr>
      <w:r>
        <w:separator/>
      </w:r>
    </w:p>
  </w:footnote>
  <w:footnote w:type="continuationSeparator" w:id="1">
    <w:p w:rsidR="00045616" w:rsidRDefault="0004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6E77FA" w:rsidRDefault="00045616" w:rsidP="006E77FA">
    <w:pPr>
      <w:pStyle w:val="a3"/>
    </w:pPr>
    <w:r w:rsidRPr="006E77FA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6E77FA" w:rsidRDefault="00045616" w:rsidP="006E77FA">
    <w:pPr>
      <w:pStyle w:val="a3"/>
    </w:pPr>
    <w:r w:rsidRPr="006E77FA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93856"/>
    <w:rsid w:val="00045616"/>
    <w:rsid w:val="00393856"/>
    <w:rsid w:val="006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E7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77FA"/>
  </w:style>
  <w:style w:type="paragraph" w:styleId="a5">
    <w:name w:val="footer"/>
    <w:basedOn w:val="a"/>
    <w:link w:val="a6"/>
    <w:uiPriority w:val="99"/>
    <w:semiHidden/>
    <w:unhideWhenUsed/>
    <w:rsid w:val="006E7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7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2</DocSecurity>
  <Lines>26</Lines>
  <Paragraphs>7</Paragraphs>
  <ScaleCrop>false</ScaleCrop>
  <Company>КонсультантПлюс Версия 4018.00.50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ФСС РФ от 13.04.2020 N 02-09-11/06-06-8452&lt;По вопросам продления сроков представления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</dc:title>
  <dc:creator>c400</dc:creator>
  <cp:lastModifiedBy>c400</cp:lastModifiedBy>
  <cp:revision>2</cp:revision>
  <dcterms:created xsi:type="dcterms:W3CDTF">2020-04-20T12:35:00Z</dcterms:created>
  <dcterms:modified xsi:type="dcterms:W3CDTF">2020-04-20T12:35:00Z</dcterms:modified>
</cp:coreProperties>
</file>